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F6" w:rsidRDefault="00501AF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-405765</wp:posOffset>
            </wp:positionV>
            <wp:extent cx="3486150" cy="885825"/>
            <wp:effectExtent l="19050" t="0" r="0" b="0"/>
            <wp:wrapNone/>
            <wp:docPr id="3" name="Bild 1" descr="C:\Users\Angelika.Bublosova\AppData\Local\Microsoft\Windows\Temporary Internet Files\Content.Outlook\DRB7Y5TZ\Hoernle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.Bublosova\AppData\Local\Microsoft\Windows\Temporary Internet Files\Content.Outlook\DRB7Y5TZ\Hoernlei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797" w:rsidRDefault="00911797"/>
    <w:p w:rsidR="00501AF6" w:rsidRPr="00C35505" w:rsidRDefault="00501AF6" w:rsidP="0009434D">
      <w:pPr>
        <w:spacing w:after="120" w:line="240" w:lineRule="auto"/>
        <w:jc w:val="center"/>
        <w:rPr>
          <w:b/>
          <w:color w:val="000000" w:themeColor="text1"/>
          <w:sz w:val="56"/>
          <w:szCs w:val="56"/>
        </w:rPr>
      </w:pPr>
      <w:proofErr w:type="spellStart"/>
      <w:r w:rsidRPr="00C35505">
        <w:rPr>
          <w:b/>
          <w:color w:val="000000" w:themeColor="text1"/>
          <w:sz w:val="56"/>
          <w:szCs w:val="56"/>
        </w:rPr>
        <w:t>Voľné</w:t>
      </w:r>
      <w:proofErr w:type="spellEnd"/>
      <w:r w:rsidRPr="00C35505">
        <w:rPr>
          <w:b/>
          <w:color w:val="000000" w:themeColor="text1"/>
          <w:sz w:val="56"/>
          <w:szCs w:val="56"/>
        </w:rPr>
        <w:t xml:space="preserve"> </w:t>
      </w:r>
      <w:proofErr w:type="spellStart"/>
      <w:r w:rsidRPr="00C35505">
        <w:rPr>
          <w:b/>
          <w:color w:val="000000" w:themeColor="text1"/>
          <w:sz w:val="56"/>
          <w:szCs w:val="56"/>
        </w:rPr>
        <w:t>pracovné</w:t>
      </w:r>
      <w:proofErr w:type="spellEnd"/>
      <w:r w:rsidRPr="00C35505">
        <w:rPr>
          <w:b/>
          <w:color w:val="000000" w:themeColor="text1"/>
          <w:sz w:val="56"/>
          <w:szCs w:val="56"/>
        </w:rPr>
        <w:t xml:space="preserve"> </w:t>
      </w:r>
      <w:proofErr w:type="spellStart"/>
      <w:r w:rsidRPr="00C35505">
        <w:rPr>
          <w:b/>
          <w:color w:val="000000" w:themeColor="text1"/>
          <w:sz w:val="56"/>
          <w:szCs w:val="56"/>
        </w:rPr>
        <w:t>pozície</w:t>
      </w:r>
      <w:proofErr w:type="spellEnd"/>
    </w:p>
    <w:p w:rsidR="00501AF6" w:rsidRDefault="00501AF6" w:rsidP="00665EBA">
      <w:pPr>
        <w:spacing w:after="0" w:line="240" w:lineRule="auto"/>
        <w:jc w:val="center"/>
        <w:rPr>
          <w:color w:val="002060"/>
          <w:sz w:val="72"/>
          <w:szCs w:val="72"/>
        </w:rPr>
      </w:pPr>
      <w:proofErr w:type="spellStart"/>
      <w:r w:rsidRPr="00C35505">
        <w:rPr>
          <w:color w:val="002060"/>
          <w:sz w:val="72"/>
          <w:szCs w:val="72"/>
        </w:rPr>
        <w:t>Operátor</w:t>
      </w:r>
      <w:proofErr w:type="spellEnd"/>
      <w:r w:rsidR="0009434D" w:rsidRPr="00C35505">
        <w:rPr>
          <w:color w:val="002060"/>
          <w:sz w:val="72"/>
          <w:szCs w:val="72"/>
        </w:rPr>
        <w:t xml:space="preserve"> </w:t>
      </w:r>
      <w:proofErr w:type="spellStart"/>
      <w:r w:rsidR="0009434D" w:rsidRPr="00C35505">
        <w:rPr>
          <w:color w:val="002060"/>
          <w:sz w:val="72"/>
          <w:szCs w:val="72"/>
        </w:rPr>
        <w:t>automobilove</w:t>
      </w:r>
      <w:r w:rsidRPr="00C35505">
        <w:rPr>
          <w:color w:val="002060"/>
          <w:sz w:val="72"/>
          <w:szCs w:val="72"/>
        </w:rPr>
        <w:t>j</w:t>
      </w:r>
      <w:proofErr w:type="spellEnd"/>
      <w:r w:rsidRPr="00C35505">
        <w:rPr>
          <w:color w:val="002060"/>
          <w:sz w:val="72"/>
          <w:szCs w:val="72"/>
        </w:rPr>
        <w:t xml:space="preserve">  </w:t>
      </w:r>
      <w:proofErr w:type="spellStart"/>
      <w:r w:rsidRPr="00C35505">
        <w:rPr>
          <w:color w:val="002060"/>
          <w:sz w:val="72"/>
          <w:szCs w:val="72"/>
        </w:rPr>
        <w:t>výroby</w:t>
      </w:r>
      <w:proofErr w:type="spellEnd"/>
    </w:p>
    <w:p w:rsidR="00665EBA" w:rsidRPr="00665EBA" w:rsidRDefault="00665EBA" w:rsidP="00665EBA">
      <w:pPr>
        <w:spacing w:after="0" w:line="240" w:lineRule="auto"/>
        <w:jc w:val="center"/>
        <w:rPr>
          <w:color w:val="002060"/>
          <w:sz w:val="48"/>
          <w:szCs w:val="48"/>
        </w:rPr>
      </w:pPr>
      <w:proofErr w:type="spellStart"/>
      <w:r>
        <w:rPr>
          <w:color w:val="002060"/>
          <w:sz w:val="48"/>
          <w:szCs w:val="48"/>
        </w:rPr>
        <w:t>miesto</w:t>
      </w:r>
      <w:proofErr w:type="spellEnd"/>
      <w:r>
        <w:rPr>
          <w:color w:val="002060"/>
          <w:sz w:val="48"/>
          <w:szCs w:val="48"/>
        </w:rPr>
        <w:t xml:space="preserve"> </w:t>
      </w:r>
      <w:proofErr w:type="spellStart"/>
      <w:r>
        <w:rPr>
          <w:color w:val="002060"/>
          <w:sz w:val="48"/>
          <w:szCs w:val="48"/>
        </w:rPr>
        <w:t>výkonu</w:t>
      </w:r>
      <w:proofErr w:type="spellEnd"/>
      <w:r>
        <w:rPr>
          <w:color w:val="002060"/>
          <w:sz w:val="48"/>
          <w:szCs w:val="48"/>
        </w:rPr>
        <w:t xml:space="preserve"> </w:t>
      </w:r>
      <w:proofErr w:type="spellStart"/>
      <w:r>
        <w:rPr>
          <w:color w:val="002060"/>
          <w:sz w:val="48"/>
          <w:szCs w:val="48"/>
        </w:rPr>
        <w:t>práce</w:t>
      </w:r>
      <w:proofErr w:type="spellEnd"/>
      <w:r>
        <w:rPr>
          <w:color w:val="002060"/>
          <w:sz w:val="48"/>
          <w:szCs w:val="48"/>
        </w:rPr>
        <w:t xml:space="preserve"> Šahy</w:t>
      </w:r>
    </w:p>
    <w:p w:rsidR="0009434D" w:rsidRDefault="0009434D" w:rsidP="0009434D">
      <w:pPr>
        <w:spacing w:after="0" w:line="240" w:lineRule="auto"/>
        <w:jc w:val="center"/>
        <w:rPr>
          <w:sz w:val="32"/>
          <w:szCs w:val="32"/>
        </w:rPr>
      </w:pPr>
    </w:p>
    <w:p w:rsidR="00501AF6" w:rsidRPr="0009434D" w:rsidRDefault="00501AF6" w:rsidP="0009434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09434D">
        <w:rPr>
          <w:sz w:val="32"/>
          <w:szCs w:val="32"/>
        </w:rPr>
        <w:t>Práca</w:t>
      </w:r>
      <w:proofErr w:type="spellEnd"/>
      <w:r w:rsidRPr="0009434D">
        <w:rPr>
          <w:sz w:val="32"/>
          <w:szCs w:val="32"/>
        </w:rPr>
        <w:t xml:space="preserve"> v 3 </w:t>
      </w:r>
      <w:proofErr w:type="spellStart"/>
      <w:r w:rsidRPr="0009434D">
        <w:rPr>
          <w:sz w:val="32"/>
          <w:szCs w:val="32"/>
        </w:rPr>
        <w:t>zmennej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prevádzke</w:t>
      </w:r>
      <w:proofErr w:type="spellEnd"/>
      <w:r w:rsidRPr="0009434D">
        <w:rPr>
          <w:sz w:val="32"/>
          <w:szCs w:val="32"/>
        </w:rPr>
        <w:t xml:space="preserve"> (</w:t>
      </w:r>
      <w:proofErr w:type="spellStart"/>
      <w:r w:rsidRPr="0009434D">
        <w:rPr>
          <w:sz w:val="32"/>
          <w:szCs w:val="32"/>
        </w:rPr>
        <w:t>ranná</w:t>
      </w:r>
      <w:proofErr w:type="spellEnd"/>
      <w:r w:rsidRPr="0009434D">
        <w:rPr>
          <w:sz w:val="32"/>
          <w:szCs w:val="32"/>
        </w:rPr>
        <w:t xml:space="preserve">, </w:t>
      </w:r>
      <w:proofErr w:type="spellStart"/>
      <w:r w:rsidRPr="0009434D">
        <w:rPr>
          <w:sz w:val="32"/>
          <w:szCs w:val="32"/>
        </w:rPr>
        <w:t>poobedná</w:t>
      </w:r>
      <w:proofErr w:type="spellEnd"/>
      <w:r w:rsidRPr="0009434D">
        <w:rPr>
          <w:sz w:val="32"/>
          <w:szCs w:val="32"/>
        </w:rPr>
        <w:t xml:space="preserve">, </w:t>
      </w:r>
      <w:proofErr w:type="spellStart"/>
      <w:r w:rsidRPr="0009434D">
        <w:rPr>
          <w:sz w:val="32"/>
          <w:szCs w:val="32"/>
        </w:rPr>
        <w:t>nočná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pracovná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zmena</w:t>
      </w:r>
      <w:proofErr w:type="spellEnd"/>
      <w:r w:rsidRPr="0009434D">
        <w:rPr>
          <w:sz w:val="32"/>
          <w:szCs w:val="32"/>
        </w:rPr>
        <w:t>)</w:t>
      </w:r>
    </w:p>
    <w:p w:rsidR="00501AF6" w:rsidRPr="0009434D" w:rsidRDefault="00501AF6" w:rsidP="0009434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09434D">
        <w:rPr>
          <w:sz w:val="32"/>
          <w:szCs w:val="32"/>
        </w:rPr>
        <w:t>Jednoduchá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manuálna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práca</w:t>
      </w:r>
      <w:proofErr w:type="spellEnd"/>
      <w:r w:rsidRPr="0009434D">
        <w:rPr>
          <w:sz w:val="32"/>
          <w:szCs w:val="32"/>
        </w:rPr>
        <w:t xml:space="preserve"> na </w:t>
      </w:r>
      <w:proofErr w:type="spellStart"/>
      <w:r w:rsidRPr="0009434D">
        <w:rPr>
          <w:sz w:val="32"/>
          <w:szCs w:val="32"/>
        </w:rPr>
        <w:t>obrábacích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strojoch</w:t>
      </w:r>
      <w:proofErr w:type="spellEnd"/>
    </w:p>
    <w:p w:rsidR="0009434D" w:rsidRDefault="0009434D" w:rsidP="0009434D">
      <w:pPr>
        <w:spacing w:after="0" w:line="240" w:lineRule="auto"/>
        <w:rPr>
          <w:sz w:val="32"/>
          <w:szCs w:val="32"/>
        </w:rPr>
      </w:pPr>
    </w:p>
    <w:p w:rsidR="00501AF6" w:rsidRPr="0009434D" w:rsidRDefault="00501AF6" w:rsidP="0009434D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proofErr w:type="spellStart"/>
      <w:r w:rsidRPr="0009434D">
        <w:rPr>
          <w:b/>
          <w:color w:val="002060"/>
          <w:sz w:val="32"/>
          <w:szCs w:val="32"/>
        </w:rPr>
        <w:t>Pož</w:t>
      </w:r>
      <w:r w:rsidR="0009434D" w:rsidRPr="0009434D">
        <w:rPr>
          <w:b/>
          <w:color w:val="002060"/>
          <w:sz w:val="32"/>
          <w:szCs w:val="32"/>
        </w:rPr>
        <w:t>adujeme</w:t>
      </w:r>
      <w:proofErr w:type="spellEnd"/>
      <w:r w:rsidR="0009434D" w:rsidRPr="0009434D">
        <w:rPr>
          <w:b/>
          <w:color w:val="002060"/>
          <w:sz w:val="32"/>
          <w:szCs w:val="32"/>
        </w:rPr>
        <w:t>:</w:t>
      </w:r>
    </w:p>
    <w:p w:rsidR="00501AF6" w:rsidRPr="0009434D" w:rsidRDefault="00501AF6" w:rsidP="0009434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09434D">
        <w:rPr>
          <w:sz w:val="32"/>
          <w:szCs w:val="32"/>
        </w:rPr>
        <w:t>Manuálna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zručnosť</w:t>
      </w:r>
      <w:proofErr w:type="spellEnd"/>
      <w:r w:rsidRPr="0009434D">
        <w:rPr>
          <w:sz w:val="32"/>
          <w:szCs w:val="32"/>
        </w:rPr>
        <w:t xml:space="preserve">, </w:t>
      </w:r>
      <w:proofErr w:type="spellStart"/>
      <w:r w:rsidRPr="0009434D">
        <w:rPr>
          <w:sz w:val="32"/>
          <w:szCs w:val="32"/>
        </w:rPr>
        <w:t>precíznosť</w:t>
      </w:r>
      <w:proofErr w:type="spellEnd"/>
      <w:r w:rsidRPr="0009434D">
        <w:rPr>
          <w:sz w:val="32"/>
          <w:szCs w:val="32"/>
        </w:rPr>
        <w:t xml:space="preserve">, </w:t>
      </w:r>
      <w:proofErr w:type="spellStart"/>
      <w:r w:rsidRPr="0009434D">
        <w:rPr>
          <w:sz w:val="32"/>
          <w:szCs w:val="32"/>
        </w:rPr>
        <w:t>ochota</w:t>
      </w:r>
      <w:proofErr w:type="spellEnd"/>
      <w:r w:rsidRPr="0009434D">
        <w:rPr>
          <w:sz w:val="32"/>
          <w:szCs w:val="32"/>
        </w:rPr>
        <w:t xml:space="preserve"> </w:t>
      </w:r>
      <w:proofErr w:type="spellStart"/>
      <w:r w:rsidRPr="0009434D">
        <w:rPr>
          <w:sz w:val="32"/>
          <w:szCs w:val="32"/>
        </w:rPr>
        <w:t>pracovať</w:t>
      </w:r>
      <w:proofErr w:type="spellEnd"/>
    </w:p>
    <w:p w:rsidR="0009434D" w:rsidRDefault="0009434D" w:rsidP="0009434D">
      <w:pPr>
        <w:spacing w:after="0" w:line="240" w:lineRule="auto"/>
        <w:rPr>
          <w:sz w:val="32"/>
          <w:szCs w:val="32"/>
        </w:rPr>
      </w:pPr>
    </w:p>
    <w:p w:rsidR="00501AF6" w:rsidRPr="00C35505" w:rsidRDefault="00501AF6" w:rsidP="0009434D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proofErr w:type="spellStart"/>
      <w:r w:rsidRPr="00C35505">
        <w:rPr>
          <w:b/>
          <w:color w:val="002060"/>
          <w:sz w:val="36"/>
          <w:szCs w:val="36"/>
        </w:rPr>
        <w:t>Ponúkame</w:t>
      </w:r>
      <w:proofErr w:type="spellEnd"/>
      <w:r w:rsidRPr="00C35505">
        <w:rPr>
          <w:b/>
          <w:color w:val="002060"/>
          <w:sz w:val="36"/>
          <w:szCs w:val="36"/>
        </w:rPr>
        <w:t>:</w:t>
      </w:r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C35505">
        <w:rPr>
          <w:sz w:val="36"/>
          <w:szCs w:val="36"/>
        </w:rPr>
        <w:t>Zamestnanie</w:t>
      </w:r>
      <w:proofErr w:type="spellEnd"/>
      <w:r w:rsidRPr="00C35505">
        <w:rPr>
          <w:sz w:val="36"/>
          <w:szCs w:val="36"/>
        </w:rPr>
        <w:t xml:space="preserve"> v </w:t>
      </w:r>
      <w:proofErr w:type="spellStart"/>
      <w:r w:rsidRPr="00C35505">
        <w:rPr>
          <w:sz w:val="36"/>
          <w:szCs w:val="36"/>
        </w:rPr>
        <w:t>medzinárodnej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výrobnej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spoločnosti</w:t>
      </w:r>
      <w:proofErr w:type="spellEnd"/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C35505">
        <w:rPr>
          <w:sz w:val="36"/>
          <w:szCs w:val="36"/>
        </w:rPr>
        <w:t>Individuálny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systém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odmeňovania</w:t>
      </w:r>
      <w:proofErr w:type="spellEnd"/>
      <w:r w:rsidRPr="00C35505">
        <w:rPr>
          <w:sz w:val="36"/>
          <w:szCs w:val="36"/>
        </w:rPr>
        <w:t xml:space="preserve"> (</w:t>
      </w:r>
      <w:proofErr w:type="spellStart"/>
      <w:r w:rsidRPr="00C35505">
        <w:rPr>
          <w:sz w:val="36"/>
          <w:szCs w:val="36"/>
        </w:rPr>
        <w:t>výkonnostné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odmeny</w:t>
      </w:r>
      <w:proofErr w:type="spellEnd"/>
      <w:r w:rsidRPr="00C35505">
        <w:rPr>
          <w:sz w:val="36"/>
          <w:szCs w:val="36"/>
        </w:rPr>
        <w:t>)</w:t>
      </w:r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C35505">
        <w:rPr>
          <w:sz w:val="36"/>
          <w:szCs w:val="36"/>
        </w:rPr>
        <w:t>Moderné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pracovné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prostredie</w:t>
      </w:r>
      <w:proofErr w:type="spellEnd"/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C35505">
        <w:rPr>
          <w:sz w:val="36"/>
          <w:szCs w:val="36"/>
        </w:rPr>
        <w:t>Stravné</w:t>
      </w:r>
      <w:proofErr w:type="spellEnd"/>
      <w:r w:rsidRPr="00C35505">
        <w:rPr>
          <w:sz w:val="36"/>
          <w:szCs w:val="36"/>
        </w:rPr>
        <w:t xml:space="preserve"> </w:t>
      </w:r>
      <w:proofErr w:type="spellStart"/>
      <w:r w:rsidRPr="00C35505">
        <w:rPr>
          <w:sz w:val="36"/>
          <w:szCs w:val="36"/>
        </w:rPr>
        <w:t>lístky</w:t>
      </w:r>
      <w:proofErr w:type="spellEnd"/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  <w:lang w:val="en-US"/>
        </w:rPr>
      </w:pPr>
      <w:proofErr w:type="spellStart"/>
      <w:r w:rsidRPr="00C35505">
        <w:rPr>
          <w:sz w:val="36"/>
          <w:szCs w:val="36"/>
          <w:lang w:val="en-US"/>
        </w:rPr>
        <w:t>Pracovné</w:t>
      </w:r>
      <w:proofErr w:type="spellEnd"/>
      <w:r w:rsidRPr="00C35505">
        <w:rPr>
          <w:sz w:val="36"/>
          <w:szCs w:val="36"/>
          <w:lang w:val="en-US"/>
        </w:rPr>
        <w:t xml:space="preserve"> </w:t>
      </w:r>
      <w:proofErr w:type="spellStart"/>
      <w:r w:rsidRPr="00C35505">
        <w:rPr>
          <w:sz w:val="36"/>
          <w:szCs w:val="36"/>
          <w:lang w:val="en-US"/>
        </w:rPr>
        <w:t>oblečenie</w:t>
      </w:r>
      <w:proofErr w:type="spellEnd"/>
    </w:p>
    <w:p w:rsidR="00501AF6" w:rsidRPr="00C35505" w:rsidRDefault="00501AF6" w:rsidP="0009434D">
      <w:pPr>
        <w:spacing w:after="0" w:line="240" w:lineRule="auto"/>
        <w:jc w:val="center"/>
        <w:rPr>
          <w:sz w:val="36"/>
          <w:szCs w:val="36"/>
          <w:lang w:val="en-US"/>
        </w:rPr>
      </w:pPr>
      <w:proofErr w:type="spellStart"/>
      <w:r w:rsidRPr="00C35505">
        <w:rPr>
          <w:sz w:val="36"/>
          <w:szCs w:val="36"/>
          <w:lang w:val="en-US"/>
        </w:rPr>
        <w:t>Lekárske</w:t>
      </w:r>
      <w:proofErr w:type="spellEnd"/>
      <w:r w:rsidRPr="00C35505">
        <w:rPr>
          <w:sz w:val="36"/>
          <w:szCs w:val="36"/>
          <w:lang w:val="en-US"/>
        </w:rPr>
        <w:t xml:space="preserve"> </w:t>
      </w:r>
      <w:proofErr w:type="spellStart"/>
      <w:r w:rsidRPr="00C35505">
        <w:rPr>
          <w:sz w:val="36"/>
          <w:szCs w:val="36"/>
          <w:lang w:val="en-US"/>
        </w:rPr>
        <w:t>prehliadky</w:t>
      </w:r>
      <w:proofErr w:type="spellEnd"/>
    </w:p>
    <w:p w:rsidR="0009434D" w:rsidRDefault="0009434D" w:rsidP="0009434D">
      <w:pPr>
        <w:spacing w:after="0" w:line="240" w:lineRule="auto"/>
        <w:rPr>
          <w:sz w:val="32"/>
          <w:szCs w:val="32"/>
          <w:lang w:val="en-US"/>
        </w:rPr>
      </w:pPr>
    </w:p>
    <w:p w:rsidR="00501AF6" w:rsidRPr="00C35505" w:rsidRDefault="00501AF6" w:rsidP="0009434D">
      <w:pPr>
        <w:spacing w:after="0" w:line="240" w:lineRule="auto"/>
        <w:jc w:val="center"/>
        <w:rPr>
          <w:b/>
          <w:color w:val="FF0000"/>
          <w:sz w:val="36"/>
          <w:szCs w:val="36"/>
          <w:lang w:val="en-US"/>
        </w:rPr>
      </w:pPr>
      <w:proofErr w:type="spellStart"/>
      <w:r w:rsidRPr="00C35505">
        <w:rPr>
          <w:b/>
          <w:color w:val="FF0000"/>
          <w:sz w:val="36"/>
          <w:szCs w:val="36"/>
          <w:lang w:val="en-US"/>
        </w:rPr>
        <w:t>Doprava</w:t>
      </w:r>
      <w:proofErr w:type="spellEnd"/>
      <w:r w:rsidRPr="00C35505">
        <w:rPr>
          <w:b/>
          <w:color w:val="FF0000"/>
          <w:sz w:val="36"/>
          <w:szCs w:val="36"/>
          <w:lang w:val="en-US"/>
        </w:rPr>
        <w:t xml:space="preserve"> do </w:t>
      </w:r>
      <w:proofErr w:type="spellStart"/>
      <w:r w:rsidRPr="00C35505">
        <w:rPr>
          <w:b/>
          <w:color w:val="FF0000"/>
          <w:sz w:val="36"/>
          <w:szCs w:val="36"/>
          <w:lang w:val="en-US"/>
        </w:rPr>
        <w:t>zamestnania</w:t>
      </w:r>
      <w:proofErr w:type="spellEnd"/>
      <w:r w:rsidRPr="00C35505">
        <w:rPr>
          <w:b/>
          <w:color w:val="FF0000"/>
          <w:sz w:val="36"/>
          <w:szCs w:val="36"/>
          <w:lang w:val="en-US"/>
        </w:rPr>
        <w:t>:</w:t>
      </w:r>
    </w:p>
    <w:p w:rsidR="00C35505" w:rsidRPr="00C35505" w:rsidRDefault="00501AF6" w:rsidP="00C35505">
      <w:pPr>
        <w:spacing w:after="0" w:line="240" w:lineRule="auto"/>
        <w:jc w:val="center"/>
        <w:rPr>
          <w:b/>
          <w:color w:val="002060"/>
          <w:sz w:val="36"/>
          <w:szCs w:val="36"/>
          <w:lang w:val="en-US"/>
        </w:rPr>
      </w:pPr>
      <w:proofErr w:type="spellStart"/>
      <w:r w:rsidRPr="00C35505">
        <w:rPr>
          <w:b/>
          <w:color w:val="002060"/>
          <w:sz w:val="36"/>
          <w:szCs w:val="36"/>
          <w:lang w:val="en-US"/>
        </w:rPr>
        <w:t>Vinica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Dolinka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V.Čalomija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Kosihy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Balog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Kleňany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Sečianky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 xml:space="preserve">-Veľká 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Ves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Ip.Predmostie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b/>
          <w:color w:val="002060"/>
          <w:sz w:val="36"/>
          <w:szCs w:val="36"/>
          <w:lang w:val="en-US"/>
        </w:rPr>
        <w:t>Tešmak</w:t>
      </w:r>
      <w:proofErr w:type="spellEnd"/>
      <w:r w:rsidRPr="00C35505">
        <w:rPr>
          <w:b/>
          <w:color w:val="002060"/>
          <w:sz w:val="36"/>
          <w:szCs w:val="36"/>
          <w:lang w:val="en-US"/>
        </w:rPr>
        <w:t>-Šahy</w:t>
      </w:r>
    </w:p>
    <w:p w:rsidR="00C35505" w:rsidRPr="00C35505" w:rsidRDefault="0009434D" w:rsidP="0009434D">
      <w:pPr>
        <w:spacing w:after="0" w:line="240" w:lineRule="auto"/>
        <w:jc w:val="center"/>
        <w:rPr>
          <w:color w:val="002060"/>
          <w:sz w:val="36"/>
          <w:szCs w:val="36"/>
          <w:lang w:val="en-US"/>
        </w:rPr>
      </w:pPr>
      <w:proofErr w:type="spellStart"/>
      <w:r w:rsidRPr="00C35505">
        <w:rPr>
          <w:color w:val="002060"/>
          <w:sz w:val="36"/>
          <w:szCs w:val="36"/>
          <w:lang w:val="en-US"/>
        </w:rPr>
        <w:t>Dudince-Hokovce-Slatina-Horné</w:t>
      </w:r>
      <w:proofErr w:type="spellEnd"/>
      <w:r w:rsidRPr="00C35505">
        <w:rPr>
          <w:color w:val="002060"/>
          <w:sz w:val="36"/>
          <w:szCs w:val="36"/>
          <w:lang w:val="en-US"/>
        </w:rPr>
        <w:t xml:space="preserve"> </w:t>
      </w:r>
      <w:proofErr w:type="spellStart"/>
      <w:r w:rsidRPr="00C35505">
        <w:rPr>
          <w:color w:val="002060"/>
          <w:sz w:val="36"/>
          <w:szCs w:val="36"/>
          <w:lang w:val="en-US"/>
        </w:rPr>
        <w:t>Semerov</w:t>
      </w:r>
      <w:r w:rsidR="00C35505" w:rsidRPr="00C35505">
        <w:rPr>
          <w:color w:val="002060"/>
          <w:sz w:val="36"/>
          <w:szCs w:val="36"/>
          <w:lang w:val="en-US"/>
        </w:rPr>
        <w:t>ce-Dolné</w:t>
      </w:r>
      <w:proofErr w:type="spellEnd"/>
      <w:r w:rsidR="00C35505" w:rsidRPr="00C35505">
        <w:rPr>
          <w:color w:val="002060"/>
          <w:sz w:val="36"/>
          <w:szCs w:val="36"/>
          <w:lang w:val="en-US"/>
        </w:rPr>
        <w:t xml:space="preserve"> </w:t>
      </w:r>
      <w:proofErr w:type="spellStart"/>
      <w:r w:rsidR="00C35505" w:rsidRPr="00C35505">
        <w:rPr>
          <w:color w:val="002060"/>
          <w:sz w:val="36"/>
          <w:szCs w:val="36"/>
          <w:lang w:val="en-US"/>
        </w:rPr>
        <w:t>Semerovce-Tupá-Hrkovce</w:t>
      </w:r>
      <w:proofErr w:type="spellEnd"/>
    </w:p>
    <w:p w:rsidR="00C35505" w:rsidRPr="00C35505" w:rsidRDefault="0009434D" w:rsidP="0009434D">
      <w:pPr>
        <w:spacing w:after="0" w:line="240" w:lineRule="auto"/>
        <w:jc w:val="center"/>
        <w:rPr>
          <w:b/>
          <w:color w:val="002060"/>
          <w:sz w:val="36"/>
          <w:szCs w:val="36"/>
          <w:lang w:val="en-US"/>
        </w:rPr>
      </w:pPr>
      <w:r w:rsidRPr="00C35505">
        <w:rPr>
          <w:b/>
          <w:color w:val="002060"/>
          <w:sz w:val="36"/>
          <w:szCs w:val="36"/>
          <w:lang w:val="en-US"/>
        </w:rPr>
        <w:t>Demandice-Sazdice-Pastovce-Bielovce-Ip.Sokolec-Kubáňovo-Vyškovce-Preseľany</w:t>
      </w:r>
    </w:p>
    <w:p w:rsidR="00501AF6" w:rsidRPr="00C35505" w:rsidRDefault="0009434D" w:rsidP="0009434D">
      <w:pPr>
        <w:spacing w:after="0" w:line="240" w:lineRule="auto"/>
        <w:jc w:val="center"/>
        <w:rPr>
          <w:color w:val="002060"/>
          <w:sz w:val="36"/>
          <w:szCs w:val="36"/>
          <w:lang w:val="en-US"/>
        </w:rPr>
      </w:pPr>
      <w:proofErr w:type="spellStart"/>
      <w:r w:rsidRPr="00C35505">
        <w:rPr>
          <w:color w:val="002060"/>
          <w:sz w:val="36"/>
          <w:szCs w:val="36"/>
          <w:lang w:val="en-US"/>
        </w:rPr>
        <w:t>Rykynčice</w:t>
      </w:r>
      <w:proofErr w:type="spellEnd"/>
      <w:r w:rsidRPr="00C35505">
        <w:rPr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color w:val="002060"/>
          <w:sz w:val="36"/>
          <w:szCs w:val="36"/>
          <w:lang w:val="en-US"/>
        </w:rPr>
        <w:t>Plášťovce</w:t>
      </w:r>
      <w:proofErr w:type="spellEnd"/>
      <w:r w:rsidRPr="00C35505">
        <w:rPr>
          <w:color w:val="002060"/>
          <w:sz w:val="36"/>
          <w:szCs w:val="36"/>
          <w:lang w:val="en-US"/>
        </w:rPr>
        <w:t>-</w:t>
      </w:r>
      <w:proofErr w:type="spellStart"/>
      <w:r w:rsidRPr="00C35505">
        <w:rPr>
          <w:color w:val="002060"/>
          <w:sz w:val="36"/>
          <w:szCs w:val="36"/>
          <w:lang w:val="en-US"/>
        </w:rPr>
        <w:t>Túrovce</w:t>
      </w:r>
      <w:proofErr w:type="spellEnd"/>
      <w:r w:rsidRPr="00C35505">
        <w:rPr>
          <w:color w:val="002060"/>
          <w:sz w:val="36"/>
          <w:szCs w:val="36"/>
          <w:lang w:val="en-US"/>
        </w:rPr>
        <w:t>-Šahy</w:t>
      </w:r>
    </w:p>
    <w:p w:rsidR="00501AF6" w:rsidRDefault="00501AF6" w:rsidP="0009434D">
      <w:pPr>
        <w:spacing w:after="120" w:line="240" w:lineRule="auto"/>
        <w:rPr>
          <w:sz w:val="32"/>
          <w:szCs w:val="32"/>
          <w:lang w:val="en-US"/>
        </w:rPr>
      </w:pPr>
    </w:p>
    <w:p w:rsidR="00C35505" w:rsidRPr="0009434D" w:rsidRDefault="00C35505" w:rsidP="0009434D">
      <w:pPr>
        <w:spacing w:after="120" w:line="240" w:lineRule="auto"/>
        <w:rPr>
          <w:sz w:val="32"/>
          <w:szCs w:val="32"/>
          <w:lang w:val="en-US"/>
        </w:rPr>
      </w:pPr>
    </w:p>
    <w:p w:rsidR="0009434D" w:rsidRPr="00C35505" w:rsidRDefault="0009434D" w:rsidP="00C35505">
      <w:pPr>
        <w:spacing w:after="120" w:line="240" w:lineRule="auto"/>
        <w:jc w:val="center"/>
        <w:rPr>
          <w:b/>
          <w:color w:val="002060"/>
          <w:sz w:val="32"/>
          <w:szCs w:val="32"/>
          <w:lang w:val="en-US"/>
        </w:rPr>
      </w:pPr>
      <w:proofErr w:type="spellStart"/>
      <w:r w:rsidRPr="00C35505">
        <w:rPr>
          <w:b/>
          <w:color w:val="002060"/>
          <w:sz w:val="32"/>
          <w:szCs w:val="32"/>
          <w:lang w:val="en-US"/>
        </w:rPr>
        <w:t>Kontakty</w:t>
      </w:r>
      <w:proofErr w:type="spellEnd"/>
      <w:r w:rsidRPr="00C35505">
        <w:rPr>
          <w:b/>
          <w:color w:val="002060"/>
          <w:sz w:val="32"/>
          <w:szCs w:val="32"/>
          <w:lang w:val="en-US"/>
        </w:rPr>
        <w:t xml:space="preserve"> v </w:t>
      </w:r>
      <w:proofErr w:type="spellStart"/>
      <w:r w:rsidRPr="00C35505">
        <w:rPr>
          <w:b/>
          <w:color w:val="002060"/>
          <w:sz w:val="32"/>
          <w:szCs w:val="32"/>
          <w:lang w:val="en-US"/>
        </w:rPr>
        <w:t>prípade</w:t>
      </w:r>
      <w:proofErr w:type="spellEnd"/>
      <w:r w:rsidR="00C35505" w:rsidRPr="00C35505">
        <w:rPr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C35505" w:rsidRPr="00C35505">
        <w:rPr>
          <w:b/>
          <w:color w:val="002060"/>
          <w:sz w:val="32"/>
          <w:szCs w:val="32"/>
          <w:lang w:val="en-US"/>
        </w:rPr>
        <w:t>záujmu</w:t>
      </w:r>
      <w:proofErr w:type="spellEnd"/>
      <w:r w:rsidR="00C35505" w:rsidRPr="00C35505">
        <w:rPr>
          <w:b/>
          <w:color w:val="002060"/>
          <w:sz w:val="32"/>
          <w:szCs w:val="32"/>
          <w:lang w:val="en-US"/>
        </w:rPr>
        <w:t xml:space="preserve"> o </w:t>
      </w:r>
      <w:proofErr w:type="spellStart"/>
      <w:r w:rsidR="00C35505" w:rsidRPr="00C35505">
        <w:rPr>
          <w:b/>
          <w:color w:val="002060"/>
          <w:sz w:val="32"/>
          <w:szCs w:val="32"/>
          <w:lang w:val="en-US"/>
        </w:rPr>
        <w:t>pracovné</w:t>
      </w:r>
      <w:proofErr w:type="spellEnd"/>
      <w:r w:rsidR="00C35505" w:rsidRPr="00C35505">
        <w:rPr>
          <w:b/>
          <w:color w:val="002060"/>
          <w:sz w:val="32"/>
          <w:szCs w:val="32"/>
          <w:lang w:val="en-US"/>
        </w:rPr>
        <w:t xml:space="preserve"> </w:t>
      </w:r>
      <w:proofErr w:type="spellStart"/>
      <w:r w:rsidR="00C35505" w:rsidRPr="00C35505">
        <w:rPr>
          <w:b/>
          <w:color w:val="002060"/>
          <w:sz w:val="32"/>
          <w:szCs w:val="32"/>
          <w:lang w:val="en-US"/>
        </w:rPr>
        <w:t>pozície</w:t>
      </w:r>
      <w:proofErr w:type="spellEnd"/>
      <w:r w:rsidR="00C35505" w:rsidRPr="00C35505">
        <w:rPr>
          <w:b/>
          <w:color w:val="002060"/>
          <w:sz w:val="32"/>
          <w:szCs w:val="32"/>
          <w:lang w:val="en-US"/>
        </w:rPr>
        <w:t xml:space="preserve"> /</w:t>
      </w:r>
      <w:r w:rsidRPr="00C35505">
        <w:rPr>
          <w:b/>
          <w:color w:val="002060"/>
          <w:sz w:val="32"/>
          <w:szCs w:val="32"/>
          <w:lang w:val="en-US"/>
        </w:rPr>
        <w:t xml:space="preserve"> </w:t>
      </w:r>
      <w:proofErr w:type="spellStart"/>
      <w:r w:rsidRPr="00C35505">
        <w:rPr>
          <w:b/>
          <w:color w:val="002060"/>
          <w:sz w:val="32"/>
          <w:szCs w:val="32"/>
          <w:lang w:val="en-US"/>
        </w:rPr>
        <w:t>informácie</w:t>
      </w:r>
      <w:proofErr w:type="spellEnd"/>
      <w:r w:rsidRPr="00C35505">
        <w:rPr>
          <w:b/>
          <w:color w:val="002060"/>
          <w:sz w:val="32"/>
          <w:szCs w:val="32"/>
          <w:lang w:val="en-US"/>
        </w:rPr>
        <w:t>:</w:t>
      </w:r>
    </w:p>
    <w:p w:rsidR="0009434D" w:rsidRPr="00C35505" w:rsidRDefault="0009434D" w:rsidP="00C35505">
      <w:pPr>
        <w:jc w:val="center"/>
        <w:rPr>
          <w:b/>
          <w:sz w:val="36"/>
          <w:szCs w:val="36"/>
          <w:lang w:val="en-US"/>
        </w:rPr>
      </w:pPr>
      <w:r w:rsidRPr="00C35505">
        <w:rPr>
          <w:b/>
          <w:sz w:val="36"/>
          <w:szCs w:val="36"/>
          <w:lang w:val="en-US"/>
        </w:rPr>
        <w:t>036/ 7450 178      0917 847 454      jaroslav.bandzi@hoernlein.com</w:t>
      </w:r>
    </w:p>
    <w:sectPr w:rsidR="0009434D" w:rsidRPr="00C35505" w:rsidSect="00C35505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AF6"/>
    <w:rsid w:val="0009434D"/>
    <w:rsid w:val="00501AF6"/>
    <w:rsid w:val="00665EBA"/>
    <w:rsid w:val="00911797"/>
    <w:rsid w:val="00C3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Hoernlein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Jaroslav.Bandzi</dc:creator>
  <cp:lastModifiedBy>Jaroslav.Bandzi</cp:lastModifiedBy>
  <cp:revision>1</cp:revision>
  <cp:lastPrinted>2018-04-06T11:37:00Z</cp:lastPrinted>
  <dcterms:created xsi:type="dcterms:W3CDTF">2018-04-06T09:27:00Z</dcterms:created>
  <dcterms:modified xsi:type="dcterms:W3CDTF">2018-04-06T11:59:00Z</dcterms:modified>
</cp:coreProperties>
</file>